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028" w:rsidRDefault="004D3028" w:rsidP="004D3028"/>
    <w:tbl>
      <w:tblPr>
        <w:tblW w:w="7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280"/>
        <w:gridCol w:w="1360"/>
        <w:gridCol w:w="1160"/>
      </w:tblGrid>
      <w:tr w:rsidR="00725115" w:rsidRPr="00725115" w:rsidTr="00725115">
        <w:trPr>
          <w:trHeight w:val="705"/>
          <w:jc w:val="center"/>
        </w:trPr>
        <w:tc>
          <w:tcPr>
            <w:tcW w:w="3860" w:type="dxa"/>
            <w:vMerge w:val="restart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725115">
              <w:rPr>
                <w:rFonts w:cs="Calibri"/>
                <w:color w:val="000000"/>
                <w:sz w:val="18"/>
                <w:szCs w:val="18"/>
              </w:rPr>
              <w:t xml:space="preserve">Категория дървесина </w:t>
            </w:r>
            <w:proofErr w:type="spellStart"/>
            <w:r w:rsidRPr="00725115">
              <w:rPr>
                <w:rFonts w:cs="Calibri"/>
                <w:color w:val="000000"/>
                <w:sz w:val="18"/>
                <w:szCs w:val="18"/>
              </w:rPr>
              <w:t>Сортименти</w:t>
            </w:r>
            <w:proofErr w:type="spellEnd"/>
          </w:p>
        </w:tc>
        <w:tc>
          <w:tcPr>
            <w:tcW w:w="1280" w:type="dxa"/>
            <w:vMerge w:val="restart"/>
            <w:shd w:val="clear" w:color="auto" w:fill="auto"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Дървесен вид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Разходи за добив на дървесина</w:t>
            </w:r>
          </w:p>
        </w:tc>
      </w:tr>
      <w:tr w:rsidR="00725115" w:rsidRPr="00725115" w:rsidTr="00725115">
        <w:trPr>
          <w:trHeight w:val="450"/>
          <w:jc w:val="center"/>
        </w:trPr>
        <w:tc>
          <w:tcPr>
            <w:tcW w:w="3860" w:type="dxa"/>
            <w:vMerge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Единична цена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25115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bookmarkStart w:id="0" w:name="_GoBack"/>
        <w:bookmarkEnd w:id="0"/>
      </w:tr>
      <w:tr w:rsidR="00725115" w:rsidRPr="00725115" w:rsidTr="00725115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№2523МТ,  отдел 181, подотдел -в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1388,14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584,76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247,58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101,69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383,70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50,94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19,47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71,06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14,68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0,21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0,22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39,55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45,24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5,19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2,09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3,43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41,53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2,37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94,00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37,57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37,57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37,57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84,00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43,51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43,51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43,51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1555,57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center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№2523 МТ, отдел 185, подотдел -д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128,39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64,48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15,02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22,89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4,74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0,60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39,13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1,23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41,09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2,77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41,09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41,09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41,09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#DIV/0!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42,26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22,00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37,17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43,04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155,13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1710,70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7660" w:type="dxa"/>
            <w:gridSpan w:val="4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№2524 МТ, отдел 207, подотдел -г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1082,05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181,74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297,73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345,06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257,52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158,63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36,54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24,37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38,82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46,33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40,76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38,96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40,76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5,17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40,76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7,26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40,76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11,11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725115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725115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7,30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3,81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41,92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5115">
              <w:rPr>
                <w:rFonts w:ascii="Arial" w:hAnsi="Arial" w:cs="Arial"/>
                <w:b/>
                <w:bCs/>
                <w:sz w:val="20"/>
                <w:szCs w:val="20"/>
              </w:rPr>
              <w:t>276,00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36,88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5115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36,88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235,00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37,00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42,70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1527,79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5115" w:rsidRPr="00725115" w:rsidTr="00725115">
        <w:trPr>
          <w:trHeight w:val="300"/>
          <w:jc w:val="center"/>
        </w:trPr>
        <w:tc>
          <w:tcPr>
            <w:tcW w:w="38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1527,79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725115" w:rsidRPr="00725115" w:rsidRDefault="00725115" w:rsidP="00725115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725115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F85F78" w:rsidRDefault="00F85F78" w:rsidP="00DB1BE5"/>
    <w:sectPr w:rsidR="00F85F78" w:rsidSect="00346D13">
      <w:headerReference w:type="default" r:id="rId6"/>
      <w:pgSz w:w="11906" w:h="1683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13" w:rsidRDefault="00346D13" w:rsidP="00346D13">
      <w:pPr>
        <w:spacing w:after="0" w:line="240" w:lineRule="auto"/>
      </w:pPr>
      <w:r>
        <w:separator/>
      </w:r>
    </w:p>
  </w:endnote>
  <w:end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13" w:rsidRDefault="00346D13" w:rsidP="00346D13">
      <w:pPr>
        <w:spacing w:after="0" w:line="240" w:lineRule="auto"/>
      </w:pPr>
      <w:r>
        <w:separator/>
      </w:r>
    </w:p>
  </w:footnote>
  <w:foot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tbl>
    <w:tblPr>
      <w:tblW w:w="900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0"/>
      <w:gridCol w:w="1280"/>
      <w:gridCol w:w="1360"/>
      <w:gridCol w:w="1480"/>
    </w:tblGrid>
    <w:tr w:rsidR="00346D13" w:rsidRPr="00346D13" w:rsidTr="002F1841">
      <w:trPr>
        <w:trHeight w:val="300"/>
      </w:trPr>
      <w:tc>
        <w:tcPr>
          <w:tcW w:w="48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2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4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346D13">
            <w:rPr>
              <w:rFonts w:ascii="Arial" w:hAnsi="Arial" w:cs="Arial"/>
              <w:b/>
              <w:color w:val="000000"/>
              <w:sz w:val="18"/>
              <w:szCs w:val="18"/>
            </w:rPr>
            <w:t>ПРИЛОЖЕНИЕ №6</w:t>
          </w:r>
        </w:p>
      </w:tc>
    </w:tr>
    <w:tr w:rsidR="00346D13" w:rsidRPr="00346D13" w:rsidTr="002F1841">
      <w:trPr>
        <w:trHeight w:val="300"/>
      </w:trPr>
      <w:tc>
        <w:tcPr>
          <w:tcW w:w="9000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ИНФОРМАЦИЯ</w:t>
          </w:r>
        </w:p>
      </w:tc>
    </w:tr>
    <w:tr w:rsidR="00346D13" w:rsidRPr="00346D13" w:rsidTr="002F1841">
      <w:trPr>
        <w:trHeight w:val="1845"/>
      </w:trPr>
      <w:tc>
        <w:tcPr>
          <w:tcW w:w="9000" w:type="dxa"/>
          <w:gridSpan w:val="4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:rsidR="00346D13" w:rsidRPr="00725115" w:rsidRDefault="00346D13" w:rsidP="00346D13">
          <w:pPr>
            <w:spacing w:after="0" w:line="240" w:lineRule="auto"/>
            <w:jc w:val="both"/>
            <w:rPr>
              <w:rFonts w:ascii="Times New Roman" w:hAnsi="Times New Roman"/>
              <w:b/>
              <w:sz w:val="24"/>
              <w:szCs w:val="24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за прогнозната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сортиментна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структура на маркираната дървесина и началните единични цени по асортименти за насажденията за възлагане добива на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дървесена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, включена в </w:t>
          </w:r>
          <w:r w:rsidRPr="00346D1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обект </w:t>
          </w:r>
          <w:r w:rsidR="00725115">
            <w:rPr>
              <w:rFonts w:ascii="Times New Roman" w:hAnsi="Times New Roman"/>
              <w:b/>
              <w:sz w:val="24"/>
              <w:szCs w:val="24"/>
            </w:rPr>
            <w:t>№2523</w:t>
          </w:r>
          <w:r w:rsidRPr="00346D13">
            <w:rPr>
              <w:rFonts w:ascii="Times New Roman" w:hAnsi="Times New Roman"/>
              <w:b/>
              <w:sz w:val="24"/>
              <w:szCs w:val="24"/>
            </w:rPr>
            <w:t xml:space="preserve"> МТ, </w:t>
          </w:r>
          <w:r w:rsidR="00725115">
            <w:rPr>
              <w:rFonts w:ascii="Times New Roman" w:hAnsi="Times New Roman"/>
              <w:b/>
              <w:sz w:val="24"/>
              <w:szCs w:val="24"/>
            </w:rPr>
            <w:t xml:space="preserve">№2524 МТ </w:t>
          </w: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предмет на възлагане за добив по реда на чл.12, ал.1 и чл.10, ал.1, т. 1 и чл. 38, ал. 1  от Наредба за условията и реда за възлагане изпълнението на дейности в горските територии- държавно и общинска собственост, и за ползването на дървесина и недървесни горски продукти)</w:t>
          </w: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</w:tc>
    </w:tr>
  </w:tbl>
  <w:p w:rsidR="00346D13" w:rsidRDefault="00346D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00"/>
    <w:rsid w:val="001B0F00"/>
    <w:rsid w:val="00212AD1"/>
    <w:rsid w:val="00257C1E"/>
    <w:rsid w:val="00277910"/>
    <w:rsid w:val="00346D13"/>
    <w:rsid w:val="003F1090"/>
    <w:rsid w:val="004D3028"/>
    <w:rsid w:val="00725115"/>
    <w:rsid w:val="00BE042A"/>
    <w:rsid w:val="00D343B8"/>
    <w:rsid w:val="00D524C2"/>
    <w:rsid w:val="00D5353F"/>
    <w:rsid w:val="00DB1BE5"/>
    <w:rsid w:val="00F3095D"/>
    <w:rsid w:val="00F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6608F"/>
  <w15:chartTrackingRefBased/>
  <w15:docId w15:val="{44D1940F-B748-4358-A2A1-0D04826B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BE5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343B8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basedOn w:val="a0"/>
    <w:uiPriority w:val="99"/>
    <w:semiHidden/>
    <w:unhideWhenUsed/>
    <w:rsid w:val="00346D13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346D13"/>
    <w:rPr>
      <w:color w:val="954F72"/>
      <w:u w:val="single"/>
    </w:rPr>
  </w:style>
  <w:style w:type="paragraph" w:customStyle="1" w:styleId="msonormal0">
    <w:name w:val="msonormal"/>
    <w:basedOn w:val="a"/>
    <w:rsid w:val="00346D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34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72">
    <w:name w:val="xl72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8">
    <w:name w:val="xl78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346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2">
    <w:name w:val="xl82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3">
    <w:name w:val="xl8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4">
    <w:name w:val="xl8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5">
    <w:name w:val="xl85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6">
    <w:name w:val="xl86"/>
    <w:basedOn w:val="a"/>
    <w:rsid w:val="00346D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46D13"/>
    <w:rPr>
      <w:rFonts w:ascii="Calibri" w:eastAsia="Times New Roman" w:hAnsi="Calibri" w:cs="Times New Roman"/>
      <w:lang w:eastAsia="bg-BG"/>
    </w:rPr>
  </w:style>
  <w:style w:type="paragraph" w:styleId="a9">
    <w:name w:val="footer"/>
    <w:basedOn w:val="a"/>
    <w:link w:val="aa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46D13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9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3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11</cp:revision>
  <cp:lastPrinted>2025-01-14T09:56:00Z</cp:lastPrinted>
  <dcterms:created xsi:type="dcterms:W3CDTF">2019-11-08T08:29:00Z</dcterms:created>
  <dcterms:modified xsi:type="dcterms:W3CDTF">2025-01-14T09:56:00Z</dcterms:modified>
</cp:coreProperties>
</file>